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28551E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51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28551E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28551E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Pr="0028551E" w:rsidRDefault="00733E43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</w:t>
      </w:r>
    </w:p>
    <w:p w:rsidR="002E596C" w:rsidRPr="0028551E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 w:rsidRPr="0028551E">
        <w:rPr>
          <w:rFonts w:ascii="Times New Roman" w:hAnsi="Times New Roman" w:cs="Times New Roman"/>
          <w:szCs w:val="24"/>
        </w:rPr>
        <w:t>РАССМОТРЕНО</w:t>
      </w:r>
      <w:proofErr w:type="gramEnd"/>
      <w:r w:rsidR="00733E43">
        <w:rPr>
          <w:rFonts w:ascii="Times New Roman" w:hAnsi="Times New Roman" w:cs="Times New Roman"/>
          <w:szCs w:val="24"/>
        </w:rPr>
        <w:t xml:space="preserve">                              </w:t>
      </w:r>
      <w:r w:rsidR="002E596C" w:rsidRPr="0028551E">
        <w:rPr>
          <w:rFonts w:ascii="Times New Roman" w:hAnsi="Times New Roman" w:cs="Times New Roman"/>
          <w:szCs w:val="24"/>
        </w:rPr>
        <w:t>СОГЛАСОВАНО</w:t>
      </w:r>
      <w:r w:rsidR="00733E43">
        <w:rPr>
          <w:rFonts w:ascii="Times New Roman" w:hAnsi="Times New Roman" w:cs="Times New Roman"/>
          <w:szCs w:val="24"/>
        </w:rPr>
        <w:t xml:space="preserve">                                   </w:t>
      </w:r>
      <w:r w:rsidRPr="0028551E">
        <w:rPr>
          <w:rFonts w:ascii="Times New Roman" w:hAnsi="Times New Roman" w:cs="Times New Roman"/>
          <w:szCs w:val="24"/>
        </w:rPr>
        <w:t>УТВЕРЖДАЮ</w:t>
      </w:r>
    </w:p>
    <w:p w:rsidR="002E596C" w:rsidRPr="0028551E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 w:rsidRPr="0028551E">
        <w:rPr>
          <w:rFonts w:ascii="Times New Roman" w:hAnsi="Times New Roman" w:cs="Times New Roman"/>
          <w:sz w:val="24"/>
          <w:szCs w:val="24"/>
        </w:rPr>
        <w:t>РуководителемШМО</w:t>
      </w:r>
      <w:proofErr w:type="spellEnd"/>
      <w:r w:rsidR="00733E4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551E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8551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8551E">
        <w:rPr>
          <w:rFonts w:ascii="Times New Roman" w:hAnsi="Times New Roman" w:cs="Times New Roman"/>
          <w:sz w:val="24"/>
          <w:szCs w:val="24"/>
        </w:rPr>
        <w:t xml:space="preserve">иректора по УВР     </w:t>
      </w:r>
      <w:r w:rsidR="00733E4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8551E"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2E596C" w:rsidRPr="0028551E" w:rsidRDefault="00157D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 w:rsidRPr="0028551E">
        <w:rPr>
          <w:rFonts w:ascii="Times New Roman" w:hAnsi="Times New Roman" w:cs="Times New Roman"/>
          <w:sz w:val="24"/>
          <w:szCs w:val="24"/>
        </w:rPr>
        <w:t>_______Мироненко</w:t>
      </w:r>
      <w:proofErr w:type="spellEnd"/>
      <w:r w:rsidRPr="0028551E">
        <w:rPr>
          <w:rFonts w:ascii="Times New Roman" w:hAnsi="Times New Roman" w:cs="Times New Roman"/>
          <w:sz w:val="24"/>
          <w:szCs w:val="24"/>
        </w:rPr>
        <w:t xml:space="preserve"> Е.А.</w:t>
      </w:r>
      <w:r w:rsidR="00733E4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C3A08" w:rsidRPr="0028551E"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spellStart"/>
      <w:r w:rsidR="000C3A08" w:rsidRPr="0028551E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0C3A08" w:rsidRPr="0028551E">
        <w:rPr>
          <w:rFonts w:ascii="Times New Roman" w:hAnsi="Times New Roman" w:cs="Times New Roman"/>
          <w:sz w:val="24"/>
          <w:szCs w:val="24"/>
        </w:rPr>
        <w:t xml:space="preserve"> Н.В.        </w:t>
      </w:r>
      <w:r w:rsidR="00733E4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C3A08" w:rsidRPr="0028551E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0C3A08" w:rsidRPr="0028551E">
        <w:rPr>
          <w:rFonts w:ascii="Times New Roman" w:hAnsi="Times New Roman" w:cs="Times New Roman"/>
          <w:sz w:val="24"/>
          <w:szCs w:val="24"/>
        </w:rPr>
        <w:t xml:space="preserve"> Н.Г. </w:t>
      </w:r>
    </w:p>
    <w:p w:rsidR="002E596C" w:rsidRPr="0028551E" w:rsidRDefault="00E35AD9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28551E">
        <w:rPr>
          <w:rFonts w:ascii="Times New Roman" w:hAnsi="Times New Roman" w:cs="Times New Roman"/>
          <w:sz w:val="24"/>
          <w:szCs w:val="24"/>
        </w:rPr>
        <w:t>П</w:t>
      </w:r>
      <w:r w:rsidR="002E596C" w:rsidRPr="0028551E">
        <w:rPr>
          <w:rFonts w:ascii="Times New Roman" w:hAnsi="Times New Roman" w:cs="Times New Roman"/>
          <w:sz w:val="24"/>
          <w:szCs w:val="24"/>
        </w:rPr>
        <w:t xml:space="preserve">ротокол№1   </w:t>
      </w:r>
      <w:r w:rsidR="002F6B2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33E43">
        <w:rPr>
          <w:rFonts w:ascii="Times New Roman" w:hAnsi="Times New Roman" w:cs="Times New Roman"/>
          <w:sz w:val="24"/>
          <w:szCs w:val="24"/>
        </w:rPr>
        <w:t xml:space="preserve">        </w:t>
      </w:r>
      <w:r w:rsidR="002F6B2E">
        <w:rPr>
          <w:rFonts w:ascii="Times New Roman" w:hAnsi="Times New Roman" w:cs="Times New Roman"/>
          <w:sz w:val="24"/>
          <w:szCs w:val="24"/>
        </w:rPr>
        <w:t xml:space="preserve"> 30.08.</w:t>
      </w:r>
      <w:r w:rsidR="00DB2216">
        <w:rPr>
          <w:rFonts w:ascii="Times New Roman" w:hAnsi="Times New Roman" w:cs="Times New Roman"/>
          <w:sz w:val="24"/>
          <w:szCs w:val="24"/>
        </w:rPr>
        <w:t>2019</w:t>
      </w:r>
      <w:r w:rsidR="002E596C" w:rsidRPr="0028551E">
        <w:rPr>
          <w:rFonts w:ascii="Times New Roman" w:hAnsi="Times New Roman" w:cs="Times New Roman"/>
          <w:sz w:val="24"/>
          <w:szCs w:val="24"/>
        </w:rPr>
        <w:t xml:space="preserve">г                      </w:t>
      </w:r>
      <w:r w:rsidR="00733E4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C3A08" w:rsidRPr="0028551E">
        <w:rPr>
          <w:rFonts w:ascii="Times New Roman" w:hAnsi="Times New Roman" w:cs="Times New Roman"/>
          <w:sz w:val="24"/>
          <w:szCs w:val="24"/>
        </w:rPr>
        <w:t>При</w:t>
      </w:r>
      <w:r w:rsidR="001B5D95">
        <w:rPr>
          <w:rFonts w:ascii="Times New Roman" w:hAnsi="Times New Roman" w:cs="Times New Roman"/>
          <w:sz w:val="24"/>
          <w:szCs w:val="24"/>
        </w:rPr>
        <w:t xml:space="preserve">каз № </w:t>
      </w:r>
      <w:r w:rsidR="00733E43">
        <w:rPr>
          <w:rFonts w:ascii="Times New Roman" w:hAnsi="Times New Roman" w:cs="Times New Roman"/>
          <w:sz w:val="24"/>
          <w:szCs w:val="24"/>
        </w:rPr>
        <w:t>110</w:t>
      </w:r>
      <w:r w:rsidR="001B5D95">
        <w:rPr>
          <w:rFonts w:ascii="Times New Roman" w:hAnsi="Times New Roman" w:cs="Times New Roman"/>
          <w:sz w:val="24"/>
          <w:szCs w:val="24"/>
        </w:rPr>
        <w:t xml:space="preserve">      </w:t>
      </w:r>
      <w:r w:rsidR="002F6B2E">
        <w:rPr>
          <w:rFonts w:ascii="Times New Roman" w:hAnsi="Times New Roman" w:cs="Times New Roman"/>
          <w:sz w:val="24"/>
          <w:szCs w:val="24"/>
        </w:rPr>
        <w:t xml:space="preserve">  от 30.08.</w:t>
      </w:r>
      <w:r w:rsidR="00DB2216">
        <w:rPr>
          <w:rFonts w:ascii="Times New Roman" w:hAnsi="Times New Roman" w:cs="Times New Roman"/>
          <w:sz w:val="24"/>
          <w:szCs w:val="24"/>
        </w:rPr>
        <w:t>2019</w:t>
      </w:r>
      <w:r w:rsidR="000C3A08" w:rsidRPr="0028551E">
        <w:rPr>
          <w:rFonts w:ascii="Times New Roman" w:hAnsi="Times New Roman" w:cs="Times New Roman"/>
          <w:sz w:val="24"/>
          <w:szCs w:val="24"/>
        </w:rPr>
        <w:t>г</w:t>
      </w:r>
    </w:p>
    <w:p w:rsidR="002E596C" w:rsidRPr="0028551E" w:rsidRDefault="002F6B2E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26.08.</w:t>
      </w:r>
      <w:r w:rsidR="00DB2216">
        <w:rPr>
          <w:rFonts w:ascii="Times New Roman" w:hAnsi="Times New Roman" w:cs="Times New Roman"/>
          <w:sz w:val="24"/>
          <w:szCs w:val="24"/>
        </w:rPr>
        <w:t>2019</w:t>
      </w:r>
      <w:r w:rsidR="002E596C" w:rsidRPr="0028551E"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Pr="0028551E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Pr="0028551E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8551E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8551E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28551E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51E"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2E596C" w:rsidRPr="0028551E" w:rsidRDefault="005A3232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51E">
        <w:rPr>
          <w:rFonts w:ascii="Times New Roman" w:hAnsi="Times New Roman" w:cs="Times New Roman"/>
          <w:sz w:val="24"/>
          <w:szCs w:val="24"/>
        </w:rPr>
        <w:t xml:space="preserve">протокол №  </w:t>
      </w:r>
      <w:r w:rsidR="002F6B2E">
        <w:rPr>
          <w:rFonts w:ascii="Times New Roman" w:hAnsi="Times New Roman" w:cs="Times New Roman"/>
          <w:sz w:val="24"/>
          <w:szCs w:val="24"/>
        </w:rPr>
        <w:t>1     от  30.08.2019г</w:t>
      </w:r>
      <w:bookmarkStart w:id="0" w:name="_GoBack"/>
      <w:bookmarkEnd w:id="0"/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D34B7B" w:rsidRDefault="002E596C" w:rsidP="009906C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B7B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E596C" w:rsidRPr="0028551E" w:rsidRDefault="00157D54" w:rsidP="009906CC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28551E"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17064B">
        <w:rPr>
          <w:rStyle w:val="1"/>
          <w:rFonts w:ascii="Times New Roman" w:hAnsi="Times New Roman" w:cs="Times New Roman"/>
          <w:sz w:val="28"/>
          <w:szCs w:val="28"/>
        </w:rPr>
        <w:t>го образования  начальное</w:t>
      </w:r>
      <w:r w:rsidR="00E35AD9">
        <w:rPr>
          <w:rStyle w:val="1"/>
          <w:rFonts w:ascii="Times New Roman" w:hAnsi="Times New Roman" w:cs="Times New Roman"/>
          <w:sz w:val="28"/>
          <w:szCs w:val="28"/>
        </w:rPr>
        <w:t xml:space="preserve"> общее 3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8042D5">
        <w:rPr>
          <w:rFonts w:ascii="Times New Roman" w:hAnsi="Times New Roman" w:cs="Times New Roman"/>
          <w:sz w:val="28"/>
          <w:szCs w:val="28"/>
        </w:rPr>
        <w:t>чество часов    68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E35AD9" w:rsidRPr="005A3232" w:rsidRDefault="002E596C" w:rsidP="00E35AD9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 w:rsidR="00620195">
        <w:rPr>
          <w:rFonts w:ascii="Times New Roman" w:hAnsi="Times New Roman" w:cs="Times New Roman"/>
          <w:sz w:val="28"/>
          <w:szCs w:val="28"/>
        </w:rPr>
        <w:t>е</w:t>
      </w:r>
      <w:r w:rsidR="005A3232"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 w:rsidR="005A3232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="005A3232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5A3232" w:rsidRDefault="005A3232" w:rsidP="005A32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рограмма разработана на основе</w:t>
      </w:r>
    </w:p>
    <w:p w:rsidR="005A3232" w:rsidRDefault="005A3232" w:rsidP="005A323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 общеобразовательных учреждений  2-4 классы</w:t>
      </w:r>
    </w:p>
    <w:p w:rsidR="005A3232" w:rsidRPr="000C0843" w:rsidRDefault="005A3232" w:rsidP="005A3232">
      <w:pPr>
        <w:spacing w:after="0"/>
        <w:rPr>
          <w:rStyle w:val="1"/>
          <w:rFonts w:ascii="Times New Roman" w:eastAsia="Times New Roman" w:hAnsi="Times New Roman" w:cs="Times New Roman"/>
          <w:sz w:val="28"/>
          <w:szCs w:val="28"/>
        </w:rPr>
      </w:pPr>
      <w:r w:rsidRPr="000C0843">
        <w:rPr>
          <w:rFonts w:ascii="Times New Roman" w:eastAsia="Calibri" w:hAnsi="Times New Roman" w:cs="Times New Roman"/>
          <w:sz w:val="28"/>
          <w:szCs w:val="28"/>
        </w:rPr>
        <w:t>«Про</w:t>
      </w:r>
      <w:r>
        <w:rPr>
          <w:rFonts w:ascii="Times New Roman" w:eastAsia="Calibri" w:hAnsi="Times New Roman" w:cs="Times New Roman"/>
          <w:sz w:val="28"/>
          <w:szCs w:val="28"/>
        </w:rPr>
        <w:t>свещение» 2010 г. Н.И.Быкова, М.Д.Поспелова</w:t>
      </w:r>
    </w:p>
    <w:p w:rsidR="00E35AD9" w:rsidRPr="00B14097" w:rsidRDefault="00E35AD9" w:rsidP="00E35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51E" w:rsidRDefault="0028551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Default="00DB2216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D34B7B" w:rsidRDefault="00D34B7B" w:rsidP="003B2E1E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B7B" w:rsidRDefault="00D34B7B" w:rsidP="003B2E1E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2E1E" w:rsidRPr="00DB2216" w:rsidRDefault="003B2E1E" w:rsidP="003B2E1E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sz w:val="24"/>
          <w:szCs w:val="24"/>
        </w:rPr>
        <w:t>Пояснительная записка.</w:t>
      </w:r>
    </w:p>
    <w:p w:rsidR="003B2E1E" w:rsidRPr="003B2E1E" w:rsidRDefault="003B2E1E" w:rsidP="003B2E1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Default="003B2E1E" w:rsidP="003B2E1E">
      <w:pPr>
        <w:tabs>
          <w:tab w:val="left" w:pos="130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             Рабочая программа по английскому языку предназначена для 3 класса начальной общеобразовательной школы и составлена на основе Федерального государственного образовательного стандарта общего образования, основной</w:t>
      </w:r>
      <w:r w:rsidR="00090CF6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программы началь</w:t>
      </w:r>
      <w:r w:rsidRPr="003B2E1E">
        <w:rPr>
          <w:rFonts w:ascii="Times New Roman" w:eastAsia="Times New Roman" w:hAnsi="Times New Roman" w:cs="Times New Roman"/>
          <w:sz w:val="24"/>
          <w:szCs w:val="24"/>
        </w:rPr>
        <w:t>ного общего образования МБОУ Кичкинская СОШ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B2E1E">
        <w:rPr>
          <w:rFonts w:ascii="Times New Roman" w:eastAsia="Calibri" w:hAnsi="Times New Roman" w:cs="Times New Roman"/>
          <w:sz w:val="24"/>
          <w:szCs w:val="24"/>
        </w:rPr>
        <w:t xml:space="preserve">программ общеобразовательных учреждений 2-4 классы </w:t>
      </w:r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Н. И. Быкова,  М. Д. Поспелова «Английский язык» 2-4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«Просвещение», 2010г</w:t>
      </w:r>
      <w:r w:rsidRPr="003B2E1E">
        <w:rPr>
          <w:rFonts w:ascii="Times New Roman" w:eastAsia="Calibri" w:hAnsi="Times New Roman" w:cs="Times New Roman"/>
          <w:sz w:val="24"/>
          <w:szCs w:val="24"/>
        </w:rPr>
        <w:t xml:space="preserve"> ,</w:t>
      </w:r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 авторской программы Н. И. Быкова,  М. Д. Поспелова «Английский язык» 2-4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«Просвещение», 2011 г.</w:t>
      </w:r>
    </w:p>
    <w:p w:rsidR="0079039B" w:rsidRDefault="0079039B" w:rsidP="003B2E1E">
      <w:pPr>
        <w:tabs>
          <w:tab w:val="left" w:pos="130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039B" w:rsidRPr="003B2E1E" w:rsidRDefault="0079039B" w:rsidP="003B2E1E">
      <w:pPr>
        <w:tabs>
          <w:tab w:val="left" w:pos="130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Рабочая программа опирается на УМК:</w:t>
      </w:r>
    </w:p>
    <w:p w:rsidR="003B2E1E" w:rsidRPr="003B2E1E" w:rsidRDefault="003B2E1E" w:rsidP="003B2E1E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Н.И.Быкова, М.Д.Поспелова, В.Эванс, Дж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ули. Английский в фокусе. Книга для учителя к учебнику 3 класса общеобразовательных учреждений. М.: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ExpressPublishing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>: Просвещение, 2014г. 136 с.</w:t>
      </w:r>
    </w:p>
    <w:p w:rsidR="003B2E1E" w:rsidRPr="003B2E1E" w:rsidRDefault="003B2E1E" w:rsidP="003B2E1E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Н.И.Быкова, М.Д.Поспелова, В.Эванс, Дж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ули. Английский в фокусе. Контрольные задания. 3 класс. Пособие для учащихся общеобразовательных учреждений. М.: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ExpressPublishing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: Просвещение, 2016г. </w:t>
      </w:r>
    </w:p>
    <w:p w:rsidR="003B2E1E" w:rsidRPr="003B2E1E" w:rsidRDefault="003B2E1E" w:rsidP="003B2E1E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Н.И.Быкова, М.Д.Поспелова, В.Эванс, Дж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ули. Английский в фокусе. Рабочая тетрадь. 3 класс. Пособие для учащихся общеобразовательных учреждений. М.: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ExpressPublishing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: Просвещение, 2016. 80 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B2E1E" w:rsidRPr="003B2E1E" w:rsidRDefault="003B2E1E" w:rsidP="003B2E1E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Н.И.Быкова, М.Д.Поспелова, В.Эванс, Дж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ули. Английский в фокусе. Учебник для 3 класса общеобразовательных учреждений. М.: </w:t>
      </w:r>
      <w:proofErr w:type="spellStart"/>
      <w:r w:rsidRPr="003B2E1E">
        <w:rPr>
          <w:rFonts w:ascii="Times New Roman" w:eastAsia="Times New Roman" w:hAnsi="Times New Roman" w:cs="Times New Roman"/>
          <w:sz w:val="24"/>
          <w:szCs w:val="24"/>
        </w:rPr>
        <w:t>ExpressPublishing</w:t>
      </w:r>
      <w:proofErr w:type="spellEnd"/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: Просвещение, 2016. 177 </w:t>
      </w:r>
      <w:proofErr w:type="gramStart"/>
      <w:r w:rsidRPr="003B2E1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B2E1E" w:rsidRPr="003B2E1E" w:rsidRDefault="003B2E1E" w:rsidP="003B2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5</w:t>
      </w:r>
      <w:r w:rsidRPr="003B2E1E">
        <w:rPr>
          <w:rFonts w:ascii="Times New Roman" w:eastAsia="Times New Roman" w:hAnsi="Times New Roman" w:cs="Times New Roman"/>
          <w:sz w:val="24"/>
          <w:szCs w:val="24"/>
        </w:rPr>
        <w:t xml:space="preserve">.Аудиоматериалы для работы в классе на электронном носителе   </w:t>
      </w:r>
    </w:p>
    <w:p w:rsidR="003B2E1E" w:rsidRPr="003B2E1E" w:rsidRDefault="003B2E1E" w:rsidP="003B2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B2E1E">
        <w:rPr>
          <w:rFonts w:ascii="Times New Roman" w:hAnsi="Times New Roman" w:cs="Times New Roman"/>
          <w:bCs/>
          <w:sz w:val="24"/>
          <w:szCs w:val="24"/>
        </w:rPr>
        <w:t>Место учебного предмета в учебном плане</w:t>
      </w:r>
    </w:p>
    <w:p w:rsidR="005A3232" w:rsidRPr="00397899" w:rsidRDefault="005A3232" w:rsidP="005A3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9419CF">
        <w:rPr>
          <w:rFonts w:ascii="Times New Roman" w:hAnsi="Times New Roman" w:cs="Times New Roman"/>
          <w:sz w:val="24"/>
          <w:szCs w:val="24"/>
        </w:rPr>
        <w:t xml:space="preserve">        Согласно действующем</w:t>
      </w:r>
      <w:r w:rsidR="00971B0F">
        <w:rPr>
          <w:rFonts w:ascii="Times New Roman" w:hAnsi="Times New Roman" w:cs="Times New Roman"/>
          <w:sz w:val="24"/>
          <w:szCs w:val="24"/>
        </w:rPr>
        <w:t>у в школе учебному плану на 2019-2020</w:t>
      </w:r>
      <w:r w:rsidRPr="009419CF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 xml:space="preserve">ный год рабочая  программа для 3 </w:t>
      </w:r>
      <w:r w:rsidRPr="009419CF">
        <w:rPr>
          <w:rFonts w:ascii="Times New Roman" w:hAnsi="Times New Roman" w:cs="Times New Roman"/>
          <w:sz w:val="24"/>
          <w:szCs w:val="24"/>
        </w:rPr>
        <w:t>классов предусматривает обучение в объеме 2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419CF">
        <w:rPr>
          <w:rFonts w:ascii="Times New Roman" w:hAnsi="Times New Roman" w:cs="Times New Roman"/>
          <w:sz w:val="24"/>
          <w:szCs w:val="24"/>
        </w:rPr>
        <w:t xml:space="preserve"> в неделю, всего 68 часов в год.</w:t>
      </w:r>
      <w:r w:rsidRPr="009419CF">
        <w:rPr>
          <w:rFonts w:ascii="Times New Roman" w:hAnsi="Times New Roman" w:cs="Times New Roman"/>
          <w:sz w:val="24"/>
          <w:szCs w:val="24"/>
          <w:lang w:eastAsia="ar-SA"/>
        </w:rPr>
        <w:t>Согласно календарно учебному гра</w:t>
      </w:r>
      <w:r w:rsidR="00971B0F">
        <w:rPr>
          <w:rFonts w:ascii="Times New Roman" w:hAnsi="Times New Roman" w:cs="Times New Roman"/>
          <w:sz w:val="24"/>
          <w:szCs w:val="24"/>
          <w:lang w:eastAsia="ar-SA"/>
        </w:rPr>
        <w:t>фику МБОУ Кичкинская СОШ на 2019-2020</w:t>
      </w:r>
      <w:r w:rsidRPr="009419CF">
        <w:rPr>
          <w:rFonts w:ascii="Times New Roman" w:hAnsi="Times New Roman" w:cs="Times New Roman"/>
          <w:sz w:val="24"/>
          <w:szCs w:val="24"/>
          <w:lang w:eastAsia="ar-SA"/>
        </w:rPr>
        <w:t xml:space="preserve"> учебный год и в соответствии с расписанием занятий, фактически будет реализовано  </w:t>
      </w:r>
      <w:r w:rsidR="008042D5">
        <w:rPr>
          <w:rFonts w:ascii="Times New Roman" w:hAnsi="Times New Roman" w:cs="Times New Roman"/>
          <w:sz w:val="24"/>
          <w:szCs w:val="24"/>
          <w:lang w:eastAsia="ar-SA"/>
        </w:rPr>
        <w:t>68</w:t>
      </w:r>
      <w:r w:rsidR="00CC0E5B">
        <w:rPr>
          <w:rFonts w:ascii="Times New Roman" w:hAnsi="Times New Roman" w:cs="Times New Roman"/>
          <w:sz w:val="24"/>
          <w:szCs w:val="24"/>
          <w:lang w:eastAsia="ar-SA"/>
        </w:rPr>
        <w:t xml:space="preserve"> часов</w:t>
      </w:r>
      <w:r w:rsidR="00971B0F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5A3232" w:rsidRDefault="005A3232" w:rsidP="005A3232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3B2E1E" w:rsidRP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Default="003B2E1E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3232" w:rsidRPr="003B2E1E" w:rsidRDefault="005A3232" w:rsidP="003B2E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DB2216" w:rsidRDefault="003B2E1E" w:rsidP="003B2E1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Планируемые результаты освоения учебного предмета, курса: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 результаты.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Личностными результатами</w:t>
      </w:r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3B2E1E" w:rsidRPr="003B2E1E" w:rsidRDefault="003B2E1E" w:rsidP="003B2E1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мире как многоязычном и поликультурном сообществе;</w:t>
      </w:r>
    </w:p>
    <w:p w:rsidR="003B2E1E" w:rsidRPr="003B2E1E" w:rsidRDefault="003B2E1E" w:rsidP="003B2E1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гражданином своей страны;</w:t>
      </w:r>
    </w:p>
    <w:p w:rsidR="003B2E1E" w:rsidRPr="003B2E1E" w:rsidRDefault="003B2E1E" w:rsidP="003B2E1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3B2E1E" w:rsidRPr="003B2E1E" w:rsidRDefault="003B2E1E" w:rsidP="003B2E1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Метапредметными</w:t>
      </w:r>
      <w:proofErr w:type="spellEnd"/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изучения английского языка в начальной школе являются: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общего лингвистического кругозора младшего школьника;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познавательной, эмоциональной и волевой сфер младшего школьника;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к изучению иностранного языка;</w:t>
      </w:r>
    </w:p>
    <w:p w:rsidR="003B2E1E" w:rsidRPr="003B2E1E" w:rsidRDefault="003B2E1E" w:rsidP="003B2E1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Предметными результатами</w:t>
      </w:r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 коммуникативной сфере, т. е. во владении английским языком как средством общения):</w:t>
      </w:r>
      <w:proofErr w:type="gramEnd"/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Речевая компетенция в следующих видах речевой деятельности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говорении:</w:t>
      </w:r>
    </w:p>
    <w:p w:rsidR="003B2E1E" w:rsidRPr="003B2E1E" w:rsidRDefault="003B2E1E" w:rsidP="003B2E1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3B2E1E" w:rsidRPr="003B2E1E" w:rsidRDefault="003B2E1E" w:rsidP="003B2E1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proofErr w:type="spellStart"/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аудировании</w:t>
      </w:r>
      <w:proofErr w:type="spellEnd"/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3B2E1E" w:rsidRPr="003B2E1E" w:rsidRDefault="003B2E1E" w:rsidP="003B2E1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чтении:</w:t>
      </w:r>
    </w:p>
    <w:p w:rsidR="003B2E1E" w:rsidRPr="003B2E1E" w:rsidRDefault="003B2E1E" w:rsidP="003B2E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3B2E1E" w:rsidRPr="003B2E1E" w:rsidRDefault="003B2E1E" w:rsidP="003B2E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письменной речи:</w:t>
      </w:r>
    </w:p>
    <w:p w:rsidR="003B2E1E" w:rsidRPr="003B2E1E" w:rsidRDefault="003B2E1E" w:rsidP="003B2E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техникой письма;</w:t>
      </w:r>
    </w:p>
    <w:p w:rsidR="003B2E1E" w:rsidRPr="003B2E1E" w:rsidRDefault="003B2E1E" w:rsidP="003B2E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Языковая компетенция (владение языковыми средствами)</w:t>
      </w:r>
    </w:p>
    <w:p w:rsidR="003B2E1E" w:rsidRPr="003B2E1E" w:rsidRDefault="003B2E1E" w:rsidP="003B2E1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3B2E1E" w:rsidRPr="003B2E1E" w:rsidRDefault="003B2E1E" w:rsidP="003B2E1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особенностей интонации основных типов предложений;</w:t>
      </w:r>
    </w:p>
    <w:p w:rsidR="003B2E1E" w:rsidRPr="003B2E1E" w:rsidRDefault="003B2E1E" w:rsidP="003B2E1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основных правил чтения и орфографии, изученных в курсе начальной школы;</w:t>
      </w:r>
    </w:p>
    <w:p w:rsidR="003B2E1E" w:rsidRPr="003B2E1E" w:rsidRDefault="003B2E1E" w:rsidP="003B2E1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3B2E1E" w:rsidRPr="003B2E1E" w:rsidRDefault="003B2E1E" w:rsidP="003B2E1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делать обобщения на основе структурно-функциональных схем простого предложения.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Социокультурная осведомлённость</w:t>
      </w:r>
    </w:p>
    <w:p w:rsidR="003B2E1E" w:rsidRPr="003B2E1E" w:rsidRDefault="003B2E1E" w:rsidP="003B2E1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 познавательной сфере:</w:t>
      </w:r>
    </w:p>
    <w:p w:rsidR="003B2E1E" w:rsidRPr="003B2E1E" w:rsidRDefault="003B2E1E" w:rsidP="003B2E1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3B2E1E" w:rsidRPr="003B2E1E" w:rsidRDefault="003B2E1E" w:rsidP="003B2E1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3B2E1E" w:rsidRPr="003B2E1E" w:rsidRDefault="003B2E1E" w:rsidP="003B2E1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систематизировать слова, например по тематическому принципу;</w:t>
      </w:r>
    </w:p>
    <w:p w:rsidR="003B2E1E" w:rsidRPr="003B2E1E" w:rsidRDefault="003B2E1E" w:rsidP="003B2E1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3B2E1E" w:rsidRPr="003B2E1E" w:rsidRDefault="003B2E1E" w:rsidP="003B2E1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3B2E1E" w:rsidRPr="003B2E1E" w:rsidRDefault="003B2E1E" w:rsidP="003B2E1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B2E1E" w:rsidRPr="003B2E1E" w:rsidRDefault="003B2E1E" w:rsidP="003B2E1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3B2E1E" w:rsidRPr="003B2E1E" w:rsidRDefault="003B2E1E" w:rsidP="003B2E1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пользоваться двуязычным словарём учебника (в том числе транскрипцией), компьютерным словарём;</w:t>
      </w:r>
    </w:p>
    <w:p w:rsidR="003B2E1E" w:rsidRPr="003B2E1E" w:rsidRDefault="003B2E1E" w:rsidP="003B2E1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ценностно-ориентационной сфере:</w:t>
      </w:r>
    </w:p>
    <w:p w:rsidR="003B2E1E" w:rsidRPr="003B2E1E" w:rsidRDefault="003B2E1E" w:rsidP="003B2E1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3B2E1E" w:rsidRPr="003B2E1E" w:rsidRDefault="003B2E1E" w:rsidP="003B2E1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В эстетической сфере:</w:t>
      </w:r>
    </w:p>
    <w:p w:rsidR="003B2E1E" w:rsidRPr="003B2E1E" w:rsidRDefault="003B2E1E" w:rsidP="003B2E1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3B2E1E" w:rsidRPr="003B2E1E" w:rsidRDefault="003B2E1E" w:rsidP="003B2E1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 трудовой сфере:</w:t>
      </w:r>
    </w:p>
    <w:p w:rsidR="003B2E1E" w:rsidRPr="003B2E1E" w:rsidRDefault="003B2E1E" w:rsidP="003B2E1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следовать намеченному плану в своём учебном труде;</w:t>
      </w:r>
    </w:p>
    <w:p w:rsidR="003B2E1E" w:rsidRPr="003B2E1E" w:rsidRDefault="003B2E1E" w:rsidP="003B2E1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вести словарь.</w:t>
      </w:r>
    </w:p>
    <w:p w:rsidR="003B2E1E" w:rsidRPr="00DB2216" w:rsidRDefault="003B2E1E" w:rsidP="003B2E1E">
      <w:pPr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B2216">
        <w:rPr>
          <w:rFonts w:ascii="Times New Roman" w:hAnsi="Times New Roman" w:cs="Times New Roman"/>
          <w:bCs/>
          <w:sz w:val="24"/>
          <w:szCs w:val="24"/>
        </w:rPr>
        <w:t>Содержание учебного предмета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УМК уделяет внимание развитию всех видов речевой деятельности (аудирования, говорения, чтения и письма)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УМК строится на принципах активного, холистического и гуманистического подходов к преподаванию иностранных языков. Знания и навыки учащихся, работающих по УМК «Английский в фокусе — 3», соотносятся с общеевропейским уровнем А</w:t>
      </w:r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изучения английского языка. Учебник «Английский в фокусе — 3» имеет модульную структуру, состоит из 8 модулей и ставит перед учащимися следующие задачи:</w:t>
      </w:r>
    </w:p>
    <w:p w:rsidR="003B2E1E" w:rsidRPr="00DB2216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каждом модуле есть следующие разделы: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Portfolio</w:t>
      </w:r>
      <w:proofErr w:type="spellEnd"/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предлагает небольшое письменное задание, в котором учащиеся пишут о себе с помощью текста-опоры.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Spotlightonthe</w:t>
      </w:r>
      <w:proofErr w:type="spellEnd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UK  </w:t>
      </w:r>
      <w:r w:rsidRPr="00DB221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 учащихся с культурой Великобритании. Этот раздел представлен небольшими текстами о некоторых сторонах жизни этой страны.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Сказка «Городской и сельский мышонок</w:t>
      </w:r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 знакомит учащихся с английским фольклором.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модуль заканчивается разделом  </w:t>
      </w: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Now</w:t>
      </w:r>
      <w:proofErr w:type="spellEnd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 </w:t>
      </w: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know</w:t>
      </w:r>
      <w:proofErr w:type="spellEnd"/>
      <w:r w:rsidRPr="003B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в котором учащиеся имеют возможность проверить, насколько успешно они усвоили изученный материал, а учитель определяет, что нужно повторить еще раз и проработать.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Все диалоги,  песни,  рифмовки, сказка записаны на дисках.</w:t>
      </w:r>
    </w:p>
    <w:p w:rsidR="003B2E1E" w:rsidRPr="00DB2216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lastRenderedPageBreak/>
        <w:t>Направления проектной деятельности учащихся: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1. Школы России и Великобритании.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2. Семейное дерево.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3. Эмблема фестиваля мороженого.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4. Письмо Деду Морозу.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5. Моё любимое животное.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6. Дом-музей.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7. Моё свободное время.</w:t>
      </w:r>
    </w:p>
    <w:p w:rsidR="003B2E1E" w:rsidRPr="003B2E1E" w:rsidRDefault="003B2E1E" w:rsidP="003B2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8. Мой любимый герой мультфильма.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Диалогическая форма</w:t>
      </w:r>
      <w:r w:rsidRPr="00DB221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Этикетные диалоги в типичных ситуациях бытового, учебно-трудового и межкультурного общения;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Диалог-расспрос;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Диалог-побуждение к действию. 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Монологическая форма: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коммуникативные типы речи (речевые формы): описание, сообщение, рассказ, характеристика (персонажей).</w:t>
      </w:r>
      <w:proofErr w:type="gramEnd"/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 о чем-либо; отвечать на вопросы собеседника.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Расспрашивать о чем-либо.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Попросить о чем-либо и отреагировать на просьбу собеседника.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поддерживать и завершать разговор.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что-либо.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 что-либо.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Рассказывать, выражая свое отношение.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Характеризовать, называя качества лица /предмета.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наизусть тексты рифмовок, стихотворений, песен.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услышанный /прочитанный текст (по опорам, без опор).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Составлять собственный текст по аналогии.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Аудирование</w:t>
      </w:r>
      <w:proofErr w:type="spellEnd"/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на слух и понимание речи учителя и одноклассников в процессе общения на уроке;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на слух и понимание небольших сообщений, рассказов, сказок в аудиозаписи.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непосредственном общении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 целом речь учителя по ходу урока.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полностью понимать речь одноклассника в ходе общения с ним.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на слух и понимать связное высказывание учителя, одноклассника, построенное на знакомом материале и /или содержащее некоторые незнакомые слова.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языковую догадку.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переспрос или просьбу повторить для уточнения отдельных деталей.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Вербально или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невербально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реагировать на услышанное.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опосредованном общении (на основе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аудиотекста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основную информацию, содержащуюся в тексте (о ком, о чем идет речь, где это происходит и т.д.)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как основную информацию, так и детали.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основную информацию, содержащуюся в тексте (о ком, о чем идет речь, где это происходит и т.д.)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как основную информацию, так и детали.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Чтение.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небольшие тексты, построенные на изученном языковом материале.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 себя и понимать тексты, содержащие как изученный языковой материал, так и отдельные новые слова.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Соотносить графический образ слова с его звуковым образом на основе знания основных правил чтения.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словах и фразах, интонацию в целом.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вслух небольшие тексты, содержащие только изученный материал.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текста на основе заголовка.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Зрительно воспринимать текст, узнавать знакомые слова, грамматические явления и полностью понимать содержание.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Зрительно воспринимать текст, узнавать знакомые слова, грамматические явления и понимать основное содержание.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значение отдельных незнакомых слов в двуязычном словаре учебника.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необходимую информацию (имена персонажей, где происходит действие и т.д.).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поступки героев с точки зрения их соответствия принятым нормам морали.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Письменная речь.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 опорой на образец;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поздравление с праздником;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краткое личное письмо.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Писать по образцу краткое письмо зарубежному другу, сообщать краткие сведения о себе, запрашивать аналогичную информацию о нем.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поздравительную открытку с Новым годом, Рождеством, днем рождения (с опорой на образец).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оформлять конверт (с опорой на образец).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Языковые средства и навыки пользования языковыми средствами.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Орфография.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буквы английского алфавита. </w:t>
      </w:r>
      <w:proofErr w:type="spellStart"/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Звуко-буквенные</w:t>
      </w:r>
      <w:proofErr w:type="spellEnd"/>
      <w:proofErr w:type="gram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полупечатное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написание букв, буквосочетаний, слов, соблюдение нормы соединения отдельных букв, принятых в английском языке).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графический образ слова с его звуковым образом.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буквы от транскрипционных значков. Сравнивать и анализировать буквосочетания и их транскрипцию.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Вставлять пропущенные буквы.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Владеть основными правилами чтения и орфографии, написанием наиболее </w:t>
      </w:r>
      <w:r w:rsidRPr="00DB2216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употребительных слов.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Фонетическая сторона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Все звуки английского языка. Нормы произношения звуков английского языка (долгота и краткость гласных, отсутствие оглушения звонких согласных в конце слога или слова, отсутствие смягчения согласных перед гласными). Связующее “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”(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thereis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thereare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Дифтонги. Ударение в изолированном слове, фразе. Отсутствие ударения на служебных словах (артиклях, союзах, предлогах).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Членение предложения на смысловые группы. Ритмико-интонационные особенности </w:t>
      </w:r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повествовательного</w:t>
      </w:r>
      <w:proofErr w:type="gram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, побудительного и вопросительного (общий и специальный вопросы) предложений.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Интонация перечисления.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адекватно произносить все звуки английского языка.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слова с заданным звуком.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произношения звуков английского языка в чтении вслух и устной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случаи использования связующего  “r” и соблюдать их в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изолированном слове, фразе.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коммуникативный тип предложения по его интонации.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произносить предложения с точки зрения их ритмико-интонационных особенностей (повествовательное, побудительное предложение, общий и специальный вопросы).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произносить предложения с однородными членами.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слова по транскрипции.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полученными фонетическими сведениями из словаря в чтении, письме и говорении.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Лексическая сторона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отличающие культуру англоговорящих стран. Интернациональные слова. Узнавать в письменном и устном тексте, воспроизводить и употреблять в речи лексические единицы, обслуживающие ситуации общения в пределах тематики начальной школы, в соответствии с коммуникативной задачей.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Использовать в речи простейшие устойчивые словосочетания, оценочную лексику и речевые клише, в соответствии с коммуникативной задачей.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дифференцировать по определенным признакам слова в английском языке (имена собственные и нарицательные, слова, обозначающие предметы и действия) в рамках учебной тематики.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слова адекватно ситуации общения.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простые словообразовательные элементы (суффиксы, префиксы).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слова по их тематической принадлежности.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Опираться на языковую догадку в процессе чтения и аудирования (интернациональные слова, слова, образованные путем словосложения).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активной лексикой в процессе общения.</w:t>
      </w:r>
    </w:p>
    <w:p w:rsidR="003B2E1E" w:rsidRPr="00DB2216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Грамматическая сторона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коммуникативные типы предложения: повествовательное, побудительное, вопросительное.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и специальный вопросы.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Вопросительные слова.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слов в предложении. Утвердительные и отрицательные предложения.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Побудительные предложения в утвердительной и отрицательной формах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Простые распространенные предложения. Предложения с однородными членами. Сложносочиненные предложения с союзами.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Грамматические формы изъявительного наклонения: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PastSimple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Indefinite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Правильные и неправильные глаголы. Вспомогательный глагол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does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Глагол-связка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tobe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Модальные глаголы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 Неопределенная форма глагола.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Глагольная конструкция: I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wouldlike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…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I’dlike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…)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Существительные в единственном и множественном числе (образование по правилу, а также некоторые исключения) с определенным / неопределенным и нулевым артиклем.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Притяжательный падеж существительных.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Прилагательные в положительной, сравнительной и превосходной степенях, образованные по правилам, и исключения.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these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those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), неопределенные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–некоторые случаи употребления).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yesterday, tomorrow, never, often, sometimes.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much, little, very.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Количественные числительные (до 100), порядковые числительные (до 30).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употребительные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предлоги</w:t>
      </w: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in, on, at, into, to, from, of, with.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основные коммуникативные типы предложения на основе моделей/ речевых образцов.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вопросительными словами в продуктивной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порядок слов в предложении.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отрицание при помощи отрицательных частиц “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” и “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”.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предложение с простым глагольным 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HespeaksEnglish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), составным именным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Myfamilyisbig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составным глагольным  (I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liketodance.Shecanskatewell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сказуемым</w:t>
      </w:r>
      <w:proofErr w:type="gram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езличные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предложения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It’shot.It’sfiveo’clock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Предложения с оборотом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thereis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thereare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в речи простые предложения с простым глагольным, составным именным и составным глагольным сказуемыми; безличные предложения; оборот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thereis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thereare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побудительные предложения в утвердительной и отрицательной формах.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побуждение при помощи повелительного наклонения.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нераспространенные и распространенные предложения.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и употреблять в речи сложносочиненные предложения с союзами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в тексте и на слух известные глаголы в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PastSimple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Indefinite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), обслуживающие ситуации для начальной школы.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свое отношение к действию при помощи модальных глаголов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и использовать в речи конструкцию: I 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wouldlike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… (</w:t>
      </w:r>
      <w:proofErr w:type="spellStart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I’dlike</w:t>
      </w:r>
      <w:proofErr w:type="spellEnd"/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…)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существительные единственного и множественного числа.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Образовывать формы множественного числа при помощи соответствующих правил. Различать существительные с определенным / неопределенным и нулевым артиклем и правильно их употреблять в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Образовывать притяжательный падеж существительного.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степени сравнения прилагательных. Образовывать степени сравнения прилагательных и употреблять их в речи.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Оперировать в речи личными местоимениями в функции подлежащего и дополнения, указательными, притяжательными и неопределенными местоимениями.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Оперировать в речи некоторыми наречиями времени, степени и образа действия.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Употреблять количественные числительные (до 100) и порядковые числительные (до 30).</w:t>
      </w:r>
    </w:p>
    <w:p w:rsidR="003B2E1E" w:rsidRPr="003B2E1E" w:rsidRDefault="003B2E1E" w:rsidP="003B2E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Использовать для выражения временных и пространственных отношений наиболее употребительные предлоги.</w:t>
      </w:r>
    </w:p>
    <w:p w:rsidR="003B2E1E" w:rsidRPr="003B2E1E" w:rsidRDefault="003B2E1E" w:rsidP="003B2E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tbl>
      <w:tblPr>
        <w:tblStyle w:val="a6"/>
        <w:tblW w:w="0" w:type="auto"/>
        <w:tblLook w:val="04A0"/>
      </w:tblPr>
      <w:tblGrid>
        <w:gridCol w:w="2208"/>
        <w:gridCol w:w="4226"/>
        <w:gridCol w:w="3137"/>
      </w:tblGrid>
      <w:tr w:rsidR="003B2E1E" w:rsidRPr="003B2E1E" w:rsidTr="003B2E1E">
        <w:trPr>
          <w:trHeight w:val="858"/>
        </w:trPr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№ модуля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модуль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дни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игрушки!</w:t>
            </w:r>
          </w:p>
        </w:tc>
        <w:tc>
          <w:tcPr>
            <w:tcW w:w="3137" w:type="dxa"/>
          </w:tcPr>
          <w:p w:rsidR="003B2E1E" w:rsidRPr="003B2E1E" w:rsidRDefault="00AD5BD9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3137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Досуг</w:t>
            </w:r>
          </w:p>
        </w:tc>
        <w:tc>
          <w:tcPr>
            <w:tcW w:w="3137" w:type="dxa"/>
          </w:tcPr>
          <w:p w:rsidR="003B2E1E" w:rsidRPr="003B2E1E" w:rsidRDefault="00FB06B2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Выходные и каникулы</w:t>
            </w:r>
          </w:p>
        </w:tc>
        <w:tc>
          <w:tcPr>
            <w:tcW w:w="3137" w:type="dxa"/>
          </w:tcPr>
          <w:p w:rsidR="003B2E1E" w:rsidRPr="003B2E1E" w:rsidRDefault="00113CA4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26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</w:tcPr>
          <w:p w:rsidR="003B2E1E" w:rsidRPr="003B2E1E" w:rsidRDefault="00113CA4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B2E1E" w:rsidRPr="003B2E1E" w:rsidTr="003B2E1E">
        <w:tc>
          <w:tcPr>
            <w:tcW w:w="2208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26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37" w:type="dxa"/>
          </w:tcPr>
          <w:p w:rsidR="003B2E1E" w:rsidRPr="003B2E1E" w:rsidRDefault="003B2E1E" w:rsidP="003B2E1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 xml:space="preserve">                           Приложение 1</w:t>
      </w: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календарно-тематическое планирование </w:t>
      </w:r>
    </w:p>
    <w:p w:rsidR="003B2E1E" w:rsidRPr="003B2E1E" w:rsidRDefault="003B2E1E" w:rsidP="003B2E1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 курсу «</w:t>
      </w:r>
      <w:r w:rsidRPr="003B2E1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/>
        </w:rPr>
        <w:t>Spotlight</w:t>
      </w:r>
      <w:r w:rsidRPr="003B2E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» для 3 класса.</w:t>
      </w:r>
    </w:p>
    <w:tbl>
      <w:tblPr>
        <w:tblW w:w="7316" w:type="dxa"/>
        <w:tblCellSpacing w:w="-8" w:type="dxa"/>
        <w:tblInd w:w="1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2"/>
        <w:gridCol w:w="115"/>
        <w:gridCol w:w="2364"/>
        <w:gridCol w:w="215"/>
        <w:gridCol w:w="111"/>
        <w:gridCol w:w="570"/>
        <w:gridCol w:w="871"/>
        <w:gridCol w:w="6"/>
        <w:gridCol w:w="1275"/>
        <w:gridCol w:w="1137"/>
      </w:tblGrid>
      <w:tr w:rsidR="003B2E1E" w:rsidRPr="003B2E1E" w:rsidTr="003B2E1E">
        <w:trPr>
          <w:trHeight w:val="38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B2E1E" w:rsidRPr="003B2E1E" w:rsidTr="003B2E1E">
        <w:trPr>
          <w:trHeight w:val="38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B2E1E" w:rsidRPr="003B2E1E" w:rsidTr="003B2E1E">
        <w:trPr>
          <w:tblCellSpacing w:w="-8" w:type="dxa"/>
        </w:trPr>
        <w:tc>
          <w:tcPr>
            <w:tcW w:w="31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(2часа)</w:t>
            </w:r>
          </w:p>
        </w:tc>
        <w:tc>
          <w:tcPr>
            <w:tcW w:w="178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21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 возвращением!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аудирования.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4–5)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="003B2E1E" w:rsidRPr="003B2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8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 возвращением!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Стартовый контроль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6–8)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FB06B2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Школьные дни! -</w:t>
            </w:r>
            <w:r w:rsidR="003B2E1E"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3B2E1E" w:rsidRPr="003B2E1E" w:rsidTr="003B2E1E">
        <w:trPr>
          <w:trHeight w:val="1424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 в школу!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(с.10-11)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="00AD5B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2E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3B2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8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 в школу!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от 11 до 20.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(с.12-13)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8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предметы!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говорения.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(с.14-15)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95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предметы! Весело в школе!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(с.16-17, 24)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311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7/5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(с.18-20)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66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8/6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в Британии. Начальная школа в России.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(с.21, 142)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4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2216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(с.22-23)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75"/>
          <w:tblCellSpacing w:w="-8" w:type="dxa"/>
        </w:trPr>
        <w:tc>
          <w:tcPr>
            <w:tcW w:w="676" w:type="dxa"/>
            <w:tcBorders>
              <w:top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10/8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 по теме «Школьные дни»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493"/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2: «Семья»(6 часов)</w:t>
            </w:r>
          </w:p>
        </w:tc>
      </w:tr>
      <w:tr w:rsidR="003B2E1E" w:rsidRPr="003B2E1E" w:rsidTr="003B2E1E">
        <w:trPr>
          <w:trHeight w:val="166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Новый член семьи!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навыка аудирования.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(с.26-27)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5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член семьи!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(с.28-29)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4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Счастливая семья! Весело в школе! 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30-33, 40)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922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0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«Глаголы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is,are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21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близко и далеко! Семьи в России.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(с.34-37, 143)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CC0E5B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D5B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3: «Еда»(8 часов)</w:t>
            </w: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17/1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Он любит желе!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аудирования.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(с.42-43)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18/2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Он любит желе!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буквы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44- 45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19/3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моей коробке для ланча! Местоимения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some,any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46-47)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20/4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моей коробке для ланча! Весело в школе! 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48-49, 56)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21/5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 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50-52)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22/6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Перекусить!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требую 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мороженное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(с.53, 144)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23/7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24/8</w:t>
            </w:r>
          </w:p>
        </w:tc>
        <w:tc>
          <w:tcPr>
            <w:tcW w:w="2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№3.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«Местоимения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D5BD9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4: « Игрушки» (8 часов)</w:t>
            </w: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25/1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 для маленькой Бетси!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58-59)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26/2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Игрушки для маленькой Бетси! Артикли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a,an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60-61)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27/3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моей комнате!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Указательные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местоимения.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62-63)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200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28/4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моей комнате! Весело в школе! 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(с.64-65, 72)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70-71)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1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29/5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4EA6" w:rsidRPr="003B2E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3B2E1E" w:rsidRPr="003B2E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70-71)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D2071E">
        <w:trPr>
          <w:trHeight w:val="1485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30/6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4. «Указательные местоимения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292AB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71E" w:rsidRPr="003B2E1E" w:rsidTr="00D2071E">
        <w:trPr>
          <w:trHeight w:val="630"/>
          <w:tblCellSpacing w:w="-8" w:type="dxa"/>
        </w:trPr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D207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31/7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4EA6" w:rsidRPr="003B2E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C04EA6" w:rsidRPr="003B2E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с.66-68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E17D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A41ABF" w:rsidP="00292AB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D207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71E" w:rsidRPr="003B2E1E" w:rsidTr="00D2071E">
        <w:trPr>
          <w:trHeight w:val="690"/>
          <w:tblCellSpacing w:w="-8" w:type="dxa"/>
        </w:trPr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D2071E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32/8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4EA6" w:rsidRDefault="00C04EA6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Тескосупермагазин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 Все любят пода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рки.</w:t>
            </w:r>
          </w:p>
          <w:p w:rsidR="00D2071E" w:rsidRDefault="00C04EA6" w:rsidP="00C04EA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69, 145)</w:t>
            </w: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E17D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A41ABF" w:rsidP="00292AB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071E" w:rsidRPr="003B2E1E" w:rsidRDefault="00D207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5: « Животные»</w:t>
            </w:r>
            <w:r w:rsidR="00010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-8ч</w:t>
            </w:r>
          </w:p>
        </w:tc>
      </w:tr>
      <w:tr w:rsidR="003B2E1E" w:rsidRPr="003B2E1E" w:rsidTr="003B2E1E">
        <w:trPr>
          <w:trHeight w:val="1392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Коровы забавные! Развитие лексических навыков.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7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92A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602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Коровы забавные! Множественное число существительных (исключения)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76-77)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92A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68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Умные животные! Модальный глагол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(с. 78-79) 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8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Умные животные! Весело в школе! 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(с.80-81, 88)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4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82-84)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65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Животные! Чудесная страна дедушки Дурова!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85, 146)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01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(с.86-87)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75"/>
          <w:tblCellSpacing w:w="-8" w:type="dxa"/>
        </w:trPr>
        <w:tc>
          <w:tcPr>
            <w:tcW w:w="676" w:type="dxa"/>
            <w:tcBorders>
              <w:top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5.  «Глаголы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.Числительные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4: «Мой дом»</w:t>
            </w:r>
            <w:r w:rsidR="007903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-8 часов</w:t>
            </w:r>
          </w:p>
        </w:tc>
      </w:tr>
      <w:tr w:rsidR="003B2E1E" w:rsidRPr="003B2E1E" w:rsidTr="003B2E1E">
        <w:trPr>
          <w:trHeight w:val="148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Бабушка! Дедушка!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90-91)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49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Бабушка! Дедушка!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места.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92-93)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3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дом! Множественное число с –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es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94- 95)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32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дом! Весело в школе! 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(с.96-97,104)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82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(с.98-100)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3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 в Британии!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- музеи в России!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101,147)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036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1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75"/>
          <w:tblCellSpacing w:w="-8" w:type="dxa"/>
        </w:trPr>
        <w:tc>
          <w:tcPr>
            <w:tcW w:w="676" w:type="dxa"/>
            <w:tcBorders>
              <w:top w:val="single" w:sz="6" w:space="0" w:color="auto"/>
              <w:right w:val="single" w:sz="6" w:space="0" w:color="auto"/>
            </w:tcBorders>
          </w:tcPr>
          <w:p w:rsidR="003B2E1E" w:rsidRPr="003B2E1E" w:rsidRDefault="00A41ABF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6: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«Предлоги места»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7: « Досуг» (9</w:t>
            </w:r>
            <w:r w:rsidR="003B2E1E"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B2E1E" w:rsidRPr="003B2E1E" w:rsidTr="003B2E1E">
        <w:trPr>
          <w:trHeight w:val="1962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хорошо проводим время!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длительное время.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106- 107)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08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хорошо проводим время! Развитие навыка говорения.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108- 109)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40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парке!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(с.110-111)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A41ABF">
        <w:trPr>
          <w:trHeight w:val="915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парке!</w:t>
            </w:r>
            <w:r w:rsidR="008A39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Весело в школе!</w:t>
            </w:r>
          </w:p>
          <w:p w:rsidR="003B2E1E" w:rsidRPr="003B2E1E" w:rsidRDefault="003B2E1E" w:rsidP="008A39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112-113,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ABF" w:rsidRPr="003B2E1E" w:rsidTr="00A41ABF">
        <w:trPr>
          <w:trHeight w:val="570"/>
          <w:tblCellSpacing w:w="-8" w:type="dxa"/>
        </w:trPr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41ABF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53/5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1ABF" w:rsidRDefault="00A41ABF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 чтения.</w:t>
            </w:r>
          </w:p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1ABF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1ABF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1ABF" w:rsidRPr="003B2E1E" w:rsidRDefault="00A41ABF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58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54/6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.114-116)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651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55/7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старт, внимание, марш! Веселье после школы!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117, 148)</w:t>
            </w: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117"/>
          <w:tblCellSpacing w:w="-8" w:type="dxa"/>
        </w:trPr>
        <w:tc>
          <w:tcPr>
            <w:tcW w:w="6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56/8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 (с. 118- 119)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75"/>
          <w:tblCellSpacing w:w="-8" w:type="dxa"/>
        </w:trPr>
        <w:tc>
          <w:tcPr>
            <w:tcW w:w="676" w:type="dxa"/>
            <w:tcBorders>
              <w:top w:val="single" w:sz="6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57/9</w:t>
            </w:r>
          </w:p>
        </w:tc>
        <w:tc>
          <w:tcPr>
            <w:tcW w:w="2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7.  «Настоящее длительное время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7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blCellSpacing w:w="-8" w:type="dxa"/>
        </w:trPr>
        <w:tc>
          <w:tcPr>
            <w:tcW w:w="7348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8: « Выходные и каникулы»</w:t>
            </w:r>
            <w:r w:rsidR="000101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-13</w:t>
            </w:r>
            <w:r w:rsidR="007903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3B2E1E" w:rsidRPr="003B2E1E" w:rsidTr="003B2E1E">
        <w:trPr>
          <w:trHeight w:val="1537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день!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(с.122-123)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473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день! Простое настоящее время.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(с.124-125)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95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воскресенье! Время суток.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(с.126-127)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F51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262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воскресенье! Весело в школе! </w:t>
            </w:r>
          </w:p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128-129)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F51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543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0193" w:rsidRDefault="00010193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3B2E1E" w:rsidRDefault="00010193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010193" w:rsidRPr="003B2E1E" w:rsidRDefault="00010193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136</w:t>
            </w:r>
            <w:r w:rsidRPr="000101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F51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2E1E" w:rsidRPr="003B2E1E" w:rsidTr="003B2E1E">
        <w:trPr>
          <w:trHeight w:val="1392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0193" w:rsidRPr="003B2E1E" w:rsidRDefault="00010193" w:rsidP="0001019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010193" w:rsidRPr="003B2E1E" w:rsidRDefault="00010193" w:rsidP="0001019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3B2E1E" w:rsidRPr="003B2E1E" w:rsidRDefault="00010193" w:rsidP="0001019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130-132)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E1E" w:rsidRPr="003B2E1E" w:rsidRDefault="003B2E1E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A39B7" w:rsidRPr="003B2E1E" w:rsidTr="003B2E1E">
        <w:trPr>
          <w:trHeight w:val="1084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9344F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8A39B7" w:rsidRPr="003B2E1E" w:rsidRDefault="008A39B7" w:rsidP="009344F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(с.134-135)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8A39B7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39B7" w:rsidRPr="003B2E1E" w:rsidTr="003B2E1E">
        <w:trPr>
          <w:trHeight w:val="720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ьная работа 8.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B7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A39B7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8A39B7" w:rsidRPr="003B2E1E" w:rsidRDefault="008A39B7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39B7" w:rsidRPr="003B2E1E" w:rsidTr="003B2E1E">
        <w:trPr>
          <w:trHeight w:val="720"/>
          <w:tblCellSpacing w:w="-8" w:type="dxa"/>
        </w:trPr>
        <w:tc>
          <w:tcPr>
            <w:tcW w:w="79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27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контрольной работы.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9B7" w:rsidRPr="003B2E1E" w:rsidRDefault="00010193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8A39B7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39B7" w:rsidRPr="003B2E1E" w:rsidRDefault="008A39B7" w:rsidP="003B2E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39B7" w:rsidRPr="003B2E1E" w:rsidTr="00292AB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/>
        </w:trPr>
        <w:tc>
          <w:tcPr>
            <w:tcW w:w="791" w:type="dxa"/>
            <w:gridSpan w:val="2"/>
          </w:tcPr>
          <w:p w:rsidR="008A39B7" w:rsidRPr="003B2E1E" w:rsidRDefault="008A39B7" w:rsidP="003B2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67/10</w:t>
            </w:r>
          </w:p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gridSpan w:val="4"/>
          </w:tcPr>
          <w:p w:rsidR="008A39B7" w:rsidRPr="003B2E1E" w:rsidRDefault="008A39B7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87" w:type="dxa"/>
          </w:tcPr>
          <w:p w:rsidR="008A39B7" w:rsidRPr="003B2E1E" w:rsidRDefault="008A39B7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A39B7" w:rsidRPr="003B2E1E" w:rsidRDefault="008A39B7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</w:tcPr>
          <w:p w:rsidR="008A39B7" w:rsidRPr="003B2E1E" w:rsidRDefault="00010193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8A39B7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8A39B7" w:rsidRPr="003B2E1E" w:rsidRDefault="008A39B7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8A39B7" w:rsidRPr="003B2E1E" w:rsidRDefault="008A39B7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9B7" w:rsidRPr="003B2E1E" w:rsidTr="008A39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/>
        </w:trPr>
        <w:tc>
          <w:tcPr>
            <w:tcW w:w="791" w:type="dxa"/>
            <w:gridSpan w:val="2"/>
          </w:tcPr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68/11</w:t>
            </w:r>
          </w:p>
        </w:tc>
        <w:tc>
          <w:tcPr>
            <w:tcW w:w="3276" w:type="dxa"/>
            <w:gridSpan w:val="4"/>
          </w:tcPr>
          <w:p w:rsidR="008A39B7" w:rsidRPr="003B2E1E" w:rsidRDefault="008A39B7" w:rsidP="00292AB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87" w:type="dxa"/>
          </w:tcPr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97" w:type="dxa"/>
            <w:gridSpan w:val="2"/>
          </w:tcPr>
          <w:p w:rsidR="008A39B7" w:rsidRDefault="00010193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8A39B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61" w:type="dxa"/>
          </w:tcPr>
          <w:p w:rsidR="008A39B7" w:rsidRPr="003B2E1E" w:rsidRDefault="008A39B7" w:rsidP="003B2E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3B2E1E" w:rsidRPr="003B2E1E" w:rsidRDefault="003B2E1E" w:rsidP="003B2E1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2E1E">
        <w:rPr>
          <w:rFonts w:ascii="Times New Roman" w:eastAsia="Times New Roman" w:hAnsi="Times New Roman" w:cs="Times New Roman"/>
          <w:sz w:val="24"/>
          <w:szCs w:val="24"/>
        </w:rPr>
        <w:t>График контрольных работ</w:t>
      </w:r>
    </w:p>
    <w:p w:rsidR="003B2E1E" w:rsidRPr="003B2E1E" w:rsidRDefault="003B2E1E" w:rsidP="003B2E1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</w:pP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2"/>
        <w:gridCol w:w="3236"/>
        <w:gridCol w:w="2534"/>
        <w:gridCol w:w="2005"/>
      </w:tblGrid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сроки проведения</w:t>
            </w:r>
          </w:p>
        </w:tc>
      </w:tr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7B790A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дни</w:t>
            </w: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7B790A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7B790A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7B790A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B2E1E" w:rsidRPr="003B2E1E" w:rsidTr="003B2E1E">
        <w:tc>
          <w:tcPr>
            <w:tcW w:w="1122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36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2534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3B2E1E" w:rsidRPr="003B2E1E" w:rsidRDefault="003B2E1E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E1E" w:rsidRPr="003B2E1E" w:rsidRDefault="004D332B" w:rsidP="003B2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</w:tbl>
    <w:p w:rsidR="003B2E1E" w:rsidRPr="003B2E1E" w:rsidRDefault="003B2E1E" w:rsidP="003B2E1E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2E1E" w:rsidRPr="003B2E1E" w:rsidRDefault="003B2E1E" w:rsidP="003B2E1E">
      <w:pPr>
        <w:tabs>
          <w:tab w:val="left" w:pos="284"/>
          <w:tab w:val="left" w:pos="28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2E1E" w:rsidRPr="003B2E1E" w:rsidRDefault="003B2E1E" w:rsidP="003B2E1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6"/>
        <w:tblW w:w="0" w:type="auto"/>
        <w:tblLook w:val="04A0"/>
      </w:tblPr>
      <w:tblGrid>
        <w:gridCol w:w="1101"/>
        <w:gridCol w:w="3260"/>
        <w:gridCol w:w="2551"/>
        <w:gridCol w:w="1985"/>
      </w:tblGrid>
      <w:tr w:rsidR="007B790A" w:rsidRPr="003B2E1E" w:rsidTr="003B2E1E">
        <w:trPr>
          <w:trHeight w:val="495"/>
        </w:trPr>
        <w:tc>
          <w:tcPr>
            <w:tcW w:w="110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255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B2E1E" w:rsidRPr="003B2E1E" w:rsidRDefault="007B790A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7B790A" w:rsidRPr="003B2E1E" w:rsidTr="003B2E1E">
        <w:trPr>
          <w:trHeight w:val="417"/>
        </w:trPr>
        <w:tc>
          <w:tcPr>
            <w:tcW w:w="110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255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B2E1E" w:rsidRPr="003B2E1E" w:rsidRDefault="007B790A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7B790A" w:rsidRPr="003B2E1E" w:rsidTr="003B2E1E">
        <w:trPr>
          <w:trHeight w:val="423"/>
        </w:trPr>
        <w:tc>
          <w:tcPr>
            <w:tcW w:w="110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</w:t>
            </w:r>
          </w:p>
        </w:tc>
        <w:tc>
          <w:tcPr>
            <w:tcW w:w="255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B2E1E" w:rsidRPr="003B2E1E" w:rsidRDefault="007B790A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7B790A" w:rsidRPr="003B2E1E" w:rsidTr="003B2E1E">
        <w:trPr>
          <w:trHeight w:val="557"/>
        </w:trPr>
        <w:tc>
          <w:tcPr>
            <w:tcW w:w="110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Выходные и каникулы</w:t>
            </w:r>
          </w:p>
        </w:tc>
        <w:tc>
          <w:tcPr>
            <w:tcW w:w="255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B2E1E" w:rsidRPr="003B2E1E" w:rsidRDefault="007B790A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7B790A" w:rsidRPr="003B2E1E" w:rsidTr="003B2E1E">
        <w:trPr>
          <w:trHeight w:val="555"/>
        </w:trPr>
        <w:tc>
          <w:tcPr>
            <w:tcW w:w="110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B2E1E" w:rsidRPr="003B2E1E" w:rsidRDefault="003B2E1E" w:rsidP="003B2E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</w:t>
            </w:r>
          </w:p>
        </w:tc>
        <w:tc>
          <w:tcPr>
            <w:tcW w:w="2551" w:type="dxa"/>
          </w:tcPr>
          <w:p w:rsidR="003B2E1E" w:rsidRPr="003B2E1E" w:rsidRDefault="003B2E1E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B2E1E" w:rsidRPr="003B2E1E" w:rsidRDefault="007B790A" w:rsidP="003B2E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B2E1E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2B2F35" w:rsidRDefault="002B2F3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51C0" w:rsidRPr="00FC7521" w:rsidRDefault="003751C0" w:rsidP="003751C0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bCs/>
          <w:sz w:val="24"/>
          <w:szCs w:val="24"/>
        </w:rPr>
        <w:t>НОРМЫ ОЦЕНКИ ЗНАНИЙ, УМЕНИЙ И НАВЫКОВ   УЧАЩИХСЯ ПО АНГЛИЙСКОМУ ЯЗЫКУ.</w:t>
      </w:r>
      <w:r w:rsidRPr="00FC7521">
        <w:rPr>
          <w:rFonts w:ascii="Times New Roman" w:eastAsiaTheme="minorHAnsi" w:hAnsi="Times New Roman" w:cs="Times New Roman"/>
          <w:sz w:val="24"/>
          <w:szCs w:val="24"/>
        </w:rPr>
        <w:br w:type="textWrapping" w:clear="all"/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за вид речевой деятельности </w:t>
      </w:r>
      <w:r w:rsidRPr="00DB2216">
        <w:rPr>
          <w:rFonts w:ascii="Times New Roman" w:eastAsia="Times New Roman" w:hAnsi="Times New Roman" w:cs="Times New Roman"/>
          <w:sz w:val="24"/>
          <w:szCs w:val="24"/>
        </w:rPr>
        <w:t>говорение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>в том случае, если:</w:t>
      </w:r>
    </w:p>
    <w:p w:rsidR="003751C0" w:rsidRPr="00FC7521" w:rsidRDefault="003751C0" w:rsidP="003751C0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не менее 5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 Высказывание логично, имеет смысловую завершенность, а также выражение собственного мнения.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в том случае, если:  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br/>
        <w:t>Объем высказывания не менее 5 фраз, фразы отвечают поставленной коммуникативной, но имеющих грамматические ошибки, хотя акт коммуникации не нарушен. Присутствуют логичность высказывания и аргументирование своей точки зрения.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на 50 % ниже нормы, не имеет смысловой завершенности.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2216">
        <w:rPr>
          <w:rFonts w:ascii="Times New Roman" w:eastAsia="Times New Roman" w:hAnsi="Times New Roman" w:cs="Times New Roman"/>
          <w:sz w:val="24"/>
          <w:szCs w:val="24"/>
        </w:rPr>
        <w:t>Чтение.</w:t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br/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3751C0" w:rsidRPr="00FC7521" w:rsidRDefault="003751C0" w:rsidP="003751C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заданием, чтение соответствовало программным требованиям для каждого класса.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коммуникативная задача решена, учащиеся поняли и осмыслили содержание </w:t>
      </w:r>
      <w:proofErr w:type="gramStart"/>
      <w:r w:rsidRPr="00FC7521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FC7521">
        <w:rPr>
          <w:rFonts w:ascii="Times New Roman" w:eastAsia="Times New Roman" w:hAnsi="Times New Roman" w:cs="Times New Roman"/>
          <w:sz w:val="24"/>
          <w:szCs w:val="24"/>
        </w:rPr>
        <w:t>, в объеме, предусмотренном каждым классом.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3751C0" w:rsidRPr="00FC7521" w:rsidRDefault="003751C0" w:rsidP="003751C0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  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</w:t>
      </w:r>
    </w:p>
    <w:p w:rsidR="003751C0" w:rsidRPr="00FC7521" w:rsidRDefault="003751C0" w:rsidP="003751C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51C0" w:rsidRPr="00FC7521" w:rsidRDefault="003751C0" w:rsidP="00375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Оценивание выполнения контрольных заданий осуществляется по следующей схеме:</w:t>
      </w:r>
    </w:p>
    <w:p w:rsidR="003751C0" w:rsidRDefault="003751C0" w:rsidP="00375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Оценка «3» ставится за выполнение 55%,  оценка «4»  за выполнение 75% работы; оценка «5» предполагает выполнение 90%-100% работы.</w:t>
      </w:r>
    </w:p>
    <w:p w:rsidR="003751C0" w:rsidRDefault="003751C0" w:rsidP="00375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51C0" w:rsidRPr="00FC7521" w:rsidRDefault="003751C0" w:rsidP="00375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2F35" w:rsidRDefault="002B2F3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2F35" w:rsidRPr="00B14097" w:rsidRDefault="002B2F3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B2F35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4DFB"/>
    <w:multiLevelType w:val="multilevel"/>
    <w:tmpl w:val="BED4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8F1C58"/>
    <w:multiLevelType w:val="multilevel"/>
    <w:tmpl w:val="070A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8106E"/>
    <w:multiLevelType w:val="multilevel"/>
    <w:tmpl w:val="E0CC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B1B6F"/>
    <w:multiLevelType w:val="multilevel"/>
    <w:tmpl w:val="4520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352A22"/>
    <w:multiLevelType w:val="multilevel"/>
    <w:tmpl w:val="313C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984478"/>
    <w:multiLevelType w:val="multilevel"/>
    <w:tmpl w:val="F0FED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F1921"/>
    <w:multiLevelType w:val="multilevel"/>
    <w:tmpl w:val="940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5A09AA"/>
    <w:multiLevelType w:val="multilevel"/>
    <w:tmpl w:val="0448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59281D"/>
    <w:multiLevelType w:val="multilevel"/>
    <w:tmpl w:val="425A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405CEC"/>
    <w:multiLevelType w:val="multilevel"/>
    <w:tmpl w:val="24BC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9273E0"/>
    <w:multiLevelType w:val="multilevel"/>
    <w:tmpl w:val="58DEB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426C1E"/>
    <w:multiLevelType w:val="multilevel"/>
    <w:tmpl w:val="055C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507907"/>
    <w:multiLevelType w:val="multilevel"/>
    <w:tmpl w:val="B7DAD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85702E"/>
    <w:multiLevelType w:val="multilevel"/>
    <w:tmpl w:val="C9CA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D15516"/>
    <w:multiLevelType w:val="multilevel"/>
    <w:tmpl w:val="FA2E6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E9793D"/>
    <w:multiLevelType w:val="multilevel"/>
    <w:tmpl w:val="C29E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12"/>
  </w:num>
  <w:num w:numId="5">
    <w:abstractNumId w:val="2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4"/>
  </w:num>
  <w:num w:numId="12">
    <w:abstractNumId w:val="9"/>
  </w:num>
  <w:num w:numId="13">
    <w:abstractNumId w:val="16"/>
  </w:num>
  <w:num w:numId="14">
    <w:abstractNumId w:val="3"/>
  </w:num>
  <w:num w:numId="15">
    <w:abstractNumId w:val="7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10193"/>
    <w:rsid w:val="00090CF6"/>
    <w:rsid w:val="000C3A08"/>
    <w:rsid w:val="000E290C"/>
    <w:rsid w:val="000E46E1"/>
    <w:rsid w:val="00113CA4"/>
    <w:rsid w:val="00157D54"/>
    <w:rsid w:val="0017064B"/>
    <w:rsid w:val="0017542F"/>
    <w:rsid w:val="001B5D95"/>
    <w:rsid w:val="00214387"/>
    <w:rsid w:val="0028551E"/>
    <w:rsid w:val="00292AB8"/>
    <w:rsid w:val="002B2F35"/>
    <w:rsid w:val="002E596C"/>
    <w:rsid w:val="002F2849"/>
    <w:rsid w:val="002F6B2E"/>
    <w:rsid w:val="00357D8F"/>
    <w:rsid w:val="00364DE9"/>
    <w:rsid w:val="003751C0"/>
    <w:rsid w:val="00390B30"/>
    <w:rsid w:val="003B2E1E"/>
    <w:rsid w:val="004D332B"/>
    <w:rsid w:val="005268E2"/>
    <w:rsid w:val="005A3232"/>
    <w:rsid w:val="005F5120"/>
    <w:rsid w:val="00620195"/>
    <w:rsid w:val="006C2AE4"/>
    <w:rsid w:val="00707897"/>
    <w:rsid w:val="00733E43"/>
    <w:rsid w:val="007352BF"/>
    <w:rsid w:val="0079039B"/>
    <w:rsid w:val="007A1A41"/>
    <w:rsid w:val="007B790A"/>
    <w:rsid w:val="00800819"/>
    <w:rsid w:val="008042D5"/>
    <w:rsid w:val="008341D8"/>
    <w:rsid w:val="008A39B7"/>
    <w:rsid w:val="00971B0F"/>
    <w:rsid w:val="009906CC"/>
    <w:rsid w:val="009C6B0C"/>
    <w:rsid w:val="00A1633B"/>
    <w:rsid w:val="00A41ABF"/>
    <w:rsid w:val="00A751F7"/>
    <w:rsid w:val="00AC5709"/>
    <w:rsid w:val="00AD5BD9"/>
    <w:rsid w:val="00B14097"/>
    <w:rsid w:val="00BC36FA"/>
    <w:rsid w:val="00BE52A1"/>
    <w:rsid w:val="00C04EA6"/>
    <w:rsid w:val="00C133EA"/>
    <w:rsid w:val="00CC0E5B"/>
    <w:rsid w:val="00CE7381"/>
    <w:rsid w:val="00D2071E"/>
    <w:rsid w:val="00D34B7B"/>
    <w:rsid w:val="00DB2216"/>
    <w:rsid w:val="00DD6B1D"/>
    <w:rsid w:val="00E17D1E"/>
    <w:rsid w:val="00E35AD9"/>
    <w:rsid w:val="00F65905"/>
    <w:rsid w:val="00FB0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numbering" w:customStyle="1" w:styleId="10">
    <w:name w:val="Нет списка1"/>
    <w:next w:val="a2"/>
    <w:uiPriority w:val="99"/>
    <w:semiHidden/>
    <w:unhideWhenUsed/>
    <w:rsid w:val="003B2E1E"/>
  </w:style>
  <w:style w:type="paragraph" w:styleId="a3">
    <w:name w:val="List Paragraph"/>
    <w:basedOn w:val="a"/>
    <w:uiPriority w:val="34"/>
    <w:qFormat/>
    <w:rsid w:val="003B2E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B2E1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19">
    <w:name w:val="Font Style19"/>
    <w:basedOn w:val="a0"/>
    <w:uiPriority w:val="99"/>
    <w:rsid w:val="003B2E1E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basedOn w:val="a0"/>
    <w:uiPriority w:val="99"/>
    <w:rsid w:val="003B2E1E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No Spacing"/>
    <w:uiPriority w:val="1"/>
    <w:qFormat/>
    <w:rsid w:val="003B2E1E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3B2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3B2E1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uiPriority w:val="99"/>
    <w:rsid w:val="003B2E1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2">
    <w:name w:val="Body Text 2"/>
    <w:basedOn w:val="a"/>
    <w:link w:val="20"/>
    <w:unhideWhenUsed/>
    <w:rsid w:val="003B2E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B2E1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85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6F0A-DEC1-46E9-BC28-2B5BFDCD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22</Pages>
  <Words>4120</Words>
  <Characters>23489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KICHKIN</cp:lastModifiedBy>
  <cp:revision>49</cp:revision>
  <cp:lastPrinted>2018-10-11T19:36:00Z</cp:lastPrinted>
  <dcterms:created xsi:type="dcterms:W3CDTF">2016-09-05T07:28:00Z</dcterms:created>
  <dcterms:modified xsi:type="dcterms:W3CDTF">2020-03-11T12:09:00Z</dcterms:modified>
</cp:coreProperties>
</file>